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1B1" w:rsidRDefault="00C571B1" w:rsidP="00FC0CE7">
      <w:pPr>
        <w:pStyle w:val="Normaalweb"/>
        <w:spacing w:before="0" w:beforeAutospacing="0" w:after="0" w:afterAutospacing="0" w:line="357" w:lineRule="atLeast"/>
        <w:textAlignment w:val="baseline"/>
        <w:rPr>
          <w:rStyle w:val="Zwaar"/>
          <w:rFonts w:ascii="&amp;quot" w:hAnsi="&amp;quot"/>
          <w:color w:val="7C7C7C"/>
          <w:sz w:val="21"/>
          <w:szCs w:val="21"/>
          <w:bdr w:val="none" w:sz="0" w:space="0" w:color="auto" w:frame="1"/>
          <w:lang w:val="en-GB"/>
        </w:rPr>
      </w:pPr>
      <w:bookmarkStart w:id="0" w:name="_GoBack"/>
      <w:bookmarkEnd w:id="0"/>
      <w:r>
        <w:rPr>
          <w:rStyle w:val="Zwaar"/>
          <w:rFonts w:ascii="&amp;quot" w:hAnsi="&amp;quot"/>
          <w:color w:val="7C7C7C"/>
          <w:sz w:val="21"/>
          <w:szCs w:val="21"/>
          <w:bdr w:val="none" w:sz="0" w:space="0" w:color="auto" w:frame="1"/>
          <w:lang w:val="en-GB"/>
        </w:rPr>
        <w:t xml:space="preserve">See: </w:t>
      </w:r>
      <w:r w:rsidRPr="00C571B1">
        <w:rPr>
          <w:rStyle w:val="Zwaar"/>
          <w:rFonts w:ascii="&amp;quot" w:hAnsi="&amp;quot"/>
          <w:color w:val="7C7C7C"/>
          <w:sz w:val="21"/>
          <w:szCs w:val="21"/>
          <w:bdr w:val="none" w:sz="0" w:space="0" w:color="auto" w:frame="1"/>
          <w:lang w:val="en-GB"/>
        </w:rPr>
        <w:t>https://ndc2.eu/programme/</w:t>
      </w:r>
    </w:p>
    <w:p w:rsidR="00C571B1" w:rsidRDefault="00C571B1" w:rsidP="00FC0CE7">
      <w:pPr>
        <w:pStyle w:val="Normaalweb"/>
        <w:spacing w:before="0" w:beforeAutospacing="0" w:after="0" w:afterAutospacing="0" w:line="357" w:lineRule="atLeast"/>
        <w:textAlignment w:val="baseline"/>
        <w:rPr>
          <w:rStyle w:val="Zwaar"/>
          <w:rFonts w:ascii="&amp;quot" w:hAnsi="&amp;quot"/>
          <w:color w:val="7C7C7C"/>
          <w:sz w:val="21"/>
          <w:szCs w:val="21"/>
          <w:bdr w:val="none" w:sz="0" w:space="0" w:color="auto" w:frame="1"/>
          <w:lang w:val="en-GB"/>
        </w:rPr>
      </w:pPr>
    </w:p>
    <w:p w:rsidR="00FC0CE7" w:rsidRPr="00020741" w:rsidRDefault="00FC0CE7" w:rsidP="00FC0CE7">
      <w:pPr>
        <w:pStyle w:val="Normaalweb"/>
        <w:spacing w:before="0" w:beforeAutospacing="0" w:after="0" w:afterAutospacing="0" w:line="357" w:lineRule="atLeast"/>
        <w:textAlignment w:val="baseline"/>
        <w:rPr>
          <w:rFonts w:ascii="&amp;quot" w:hAnsi="&amp;quot"/>
          <w:color w:val="7C7C7C"/>
          <w:sz w:val="28"/>
          <w:szCs w:val="28"/>
          <w:lang w:val="en-GB"/>
        </w:rPr>
      </w:pPr>
      <w:r w:rsidRPr="00020741">
        <w:rPr>
          <w:rStyle w:val="Zwaar"/>
          <w:rFonts w:ascii="&amp;quot" w:hAnsi="&amp;quot"/>
          <w:color w:val="7C7C7C"/>
          <w:sz w:val="28"/>
          <w:szCs w:val="28"/>
          <w:bdr w:val="none" w:sz="0" w:space="0" w:color="auto" w:frame="1"/>
          <w:lang w:val="en-GB"/>
        </w:rPr>
        <w:t>Wednesday 3 July 2019 </w:t>
      </w:r>
    </w:p>
    <w:p w:rsidR="00D3757A" w:rsidRDefault="00FC0CE7" w:rsidP="00EC2821">
      <w:pPr>
        <w:pStyle w:val="Normaalweb"/>
        <w:spacing w:before="0" w:beforeAutospacing="0" w:after="0" w:afterAutospacing="0" w:line="357" w:lineRule="atLeast"/>
        <w:textAlignment w:val="baseline"/>
        <w:rPr>
          <w:rStyle w:val="Zwaar"/>
          <w:rFonts w:ascii="&amp;quot" w:hAnsi="&amp;quot"/>
          <w:color w:val="7C7C7C"/>
          <w:sz w:val="28"/>
          <w:szCs w:val="28"/>
          <w:bdr w:val="none" w:sz="0" w:space="0" w:color="auto" w:frame="1"/>
          <w:lang w:val="en-GB"/>
        </w:rPr>
      </w:pPr>
      <w:r w:rsidRPr="00020741">
        <w:rPr>
          <w:rStyle w:val="Zwaar"/>
          <w:rFonts w:ascii="&amp;quot" w:hAnsi="&amp;quot"/>
          <w:color w:val="7C7C7C"/>
          <w:sz w:val="28"/>
          <w:szCs w:val="28"/>
          <w:bdr w:val="none" w:sz="0" w:space="0" w:color="auto" w:frame="1"/>
          <w:lang w:val="en-GB"/>
        </w:rPr>
        <w:t>Preconference Workshops: </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9:30- 11:00 workshop</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11:00 – 11:15 break</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11:15 -12:30 workshop</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12:30-13:</w:t>
      </w:r>
      <w:r w:rsidR="00142965">
        <w:rPr>
          <w:rFonts w:ascii="&amp;quot" w:hAnsi="&amp;quot"/>
          <w:color w:val="7C7C7C"/>
          <w:sz w:val="21"/>
          <w:szCs w:val="21"/>
          <w:lang w:val="en-GB"/>
        </w:rPr>
        <w:t>0</w:t>
      </w:r>
      <w:r>
        <w:rPr>
          <w:rFonts w:ascii="&amp;quot" w:hAnsi="&amp;quot"/>
          <w:color w:val="7C7C7C"/>
          <w:sz w:val="21"/>
          <w:szCs w:val="21"/>
          <w:lang w:val="en-GB"/>
        </w:rPr>
        <w:t>0 lunchbreak</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13:</w:t>
      </w:r>
      <w:r w:rsidR="00142965">
        <w:rPr>
          <w:rFonts w:ascii="&amp;quot" w:hAnsi="&amp;quot"/>
          <w:color w:val="7C7C7C"/>
          <w:sz w:val="21"/>
          <w:szCs w:val="21"/>
          <w:lang w:val="en-GB"/>
        </w:rPr>
        <w:t>0</w:t>
      </w:r>
      <w:r>
        <w:rPr>
          <w:rFonts w:ascii="&amp;quot" w:hAnsi="&amp;quot"/>
          <w:color w:val="7C7C7C"/>
          <w:sz w:val="21"/>
          <w:szCs w:val="21"/>
          <w:lang w:val="en-GB"/>
        </w:rPr>
        <w:t>0-15:00 workshop</w:t>
      </w:r>
    </w:p>
    <w:p w:rsidR="00EC2821" w:rsidRDefault="00EC2821" w:rsidP="00EC2821">
      <w:pPr>
        <w:pStyle w:val="Normaalweb"/>
        <w:spacing w:before="0" w:beforeAutospacing="0" w:after="0" w:afterAutospacing="0" w:line="357" w:lineRule="atLeast"/>
        <w:textAlignment w:val="baseline"/>
        <w:rPr>
          <w:rFonts w:ascii="&amp;quot" w:hAnsi="&amp;quot"/>
          <w:color w:val="7C7C7C"/>
          <w:sz w:val="21"/>
          <w:szCs w:val="21"/>
          <w:lang w:val="en-GB"/>
        </w:rPr>
      </w:pPr>
      <w:r>
        <w:rPr>
          <w:rFonts w:ascii="&amp;quot" w:hAnsi="&amp;quot"/>
          <w:color w:val="7C7C7C"/>
          <w:sz w:val="21"/>
          <w:szCs w:val="21"/>
          <w:lang w:val="en-GB"/>
        </w:rPr>
        <w:t>15:00-15:15 break</w:t>
      </w:r>
    </w:p>
    <w:p w:rsidR="00FC0CE7" w:rsidRPr="00EC2821" w:rsidRDefault="00EC2821" w:rsidP="00FC0CE7">
      <w:pPr>
        <w:pStyle w:val="Normaalweb"/>
        <w:spacing w:before="0" w:beforeAutospacing="0" w:after="0" w:afterAutospacing="0" w:line="357" w:lineRule="atLeast"/>
        <w:textAlignment w:val="baseline"/>
        <w:rPr>
          <w:rStyle w:val="Zwaar"/>
          <w:rFonts w:ascii="&amp;quot" w:hAnsi="&amp;quot"/>
          <w:b w:val="0"/>
          <w:bCs w:val="0"/>
          <w:color w:val="7C7C7C"/>
          <w:sz w:val="21"/>
          <w:szCs w:val="21"/>
          <w:lang w:val="en-GB"/>
        </w:rPr>
      </w:pPr>
      <w:r>
        <w:rPr>
          <w:rFonts w:ascii="&amp;quot" w:hAnsi="&amp;quot"/>
          <w:color w:val="7C7C7C"/>
          <w:sz w:val="21"/>
          <w:szCs w:val="21"/>
          <w:lang w:val="en-GB"/>
        </w:rPr>
        <w:t xml:space="preserve">15:15-16:30 workshop </w:t>
      </w:r>
    </w:p>
    <w:p w:rsidR="00EC2821" w:rsidRDefault="00EC2821" w:rsidP="00FC0CE7">
      <w:pPr>
        <w:pStyle w:val="Normaalweb"/>
        <w:spacing w:before="0" w:beforeAutospacing="0" w:after="0" w:afterAutospacing="0" w:line="357" w:lineRule="atLeast"/>
        <w:textAlignment w:val="baseline"/>
        <w:rPr>
          <w:rFonts w:ascii="&amp;quot" w:hAnsi="&amp;quot"/>
          <w:color w:val="7C7C7C"/>
          <w:sz w:val="21"/>
          <w:szCs w:val="21"/>
          <w:lang w:val="en-GB"/>
        </w:rPr>
      </w:pPr>
    </w:p>
    <w:p w:rsidR="00FC0CE7" w:rsidRPr="00FC0CE7" w:rsidRDefault="00FC0CE7" w:rsidP="00FC0CE7">
      <w:pPr>
        <w:pStyle w:val="Normaalweb"/>
        <w:spacing w:before="0" w:beforeAutospacing="0" w:after="0" w:afterAutospacing="0" w:line="357" w:lineRule="atLeast"/>
        <w:textAlignment w:val="baseline"/>
        <w:rPr>
          <w:rFonts w:ascii="&amp;quot" w:hAnsi="&amp;quot"/>
          <w:color w:val="7C7C7C"/>
          <w:sz w:val="21"/>
          <w:szCs w:val="21"/>
          <w:lang w:val="en-GB"/>
        </w:rPr>
      </w:pPr>
      <w:r w:rsidRPr="00FC0CE7">
        <w:rPr>
          <w:rFonts w:ascii="&amp;quot" w:hAnsi="&amp;quot"/>
          <w:color w:val="7C7C7C"/>
          <w:sz w:val="21"/>
          <w:szCs w:val="21"/>
          <w:lang w:val="en-GB"/>
        </w:rPr>
        <w:t xml:space="preserve">09:30 – 16:30  Glenda </w:t>
      </w:r>
      <w:proofErr w:type="spellStart"/>
      <w:r w:rsidRPr="00FC0CE7">
        <w:rPr>
          <w:rFonts w:ascii="&amp;quot" w:hAnsi="&amp;quot"/>
          <w:color w:val="7C7C7C"/>
          <w:sz w:val="21"/>
          <w:szCs w:val="21"/>
          <w:lang w:val="en-GB"/>
        </w:rPr>
        <w:t>Fredman</w:t>
      </w:r>
      <w:proofErr w:type="spellEnd"/>
      <w:r w:rsidRPr="00FC0CE7">
        <w:rPr>
          <w:rFonts w:ascii="&amp;quot" w:hAnsi="&amp;quot"/>
          <w:color w:val="7C7C7C"/>
          <w:sz w:val="21"/>
          <w:szCs w:val="21"/>
          <w:lang w:val="en-GB"/>
        </w:rPr>
        <w:t> </w:t>
      </w:r>
      <w:hyperlink r:id="rId4" w:history="1">
        <w:r w:rsidRPr="00FC0CE7">
          <w:rPr>
            <w:rStyle w:val="Hyperlink"/>
            <w:rFonts w:ascii="&amp;quot" w:hAnsi="&amp;quot"/>
            <w:color w:val="CD5C5C"/>
            <w:sz w:val="21"/>
            <w:szCs w:val="21"/>
            <w:bdr w:val="none" w:sz="0" w:space="0" w:color="auto" w:frame="1"/>
            <w:lang w:val="en-GB"/>
          </w:rPr>
          <w:t>Journeying through stories of personal &amp; professional identity</w:t>
        </w:r>
      </w:hyperlink>
      <w:r w:rsidRPr="00FC0CE7">
        <w:rPr>
          <w:rFonts w:ascii="&amp;quot" w:hAnsi="&amp;quot"/>
          <w:color w:val="7C7C7C"/>
          <w:sz w:val="21"/>
          <w:szCs w:val="21"/>
          <w:lang w:val="en-GB"/>
        </w:rPr>
        <w:t>. </w:t>
      </w:r>
      <w:r w:rsidRPr="00FC0CE7">
        <w:rPr>
          <w:rFonts w:ascii="&amp;quot" w:hAnsi="&amp;quot"/>
          <w:color w:val="7C7C7C"/>
          <w:sz w:val="21"/>
          <w:szCs w:val="21"/>
          <w:bdr w:val="none" w:sz="0" w:space="0" w:color="auto" w:frame="1"/>
          <w:lang w:val="en-GB"/>
        </w:rPr>
        <w:t>A practical workshop for working in therapy, supervision &amp; self-reflection</w:t>
      </w:r>
    </w:p>
    <w:p w:rsidR="00EC2821" w:rsidRDefault="00EC2821" w:rsidP="00FC0CE7">
      <w:pPr>
        <w:pStyle w:val="Normaalweb"/>
        <w:spacing w:before="0" w:beforeAutospacing="0" w:after="0" w:afterAutospacing="0" w:line="357" w:lineRule="atLeast"/>
        <w:textAlignment w:val="baseline"/>
        <w:rPr>
          <w:rFonts w:ascii="Arial" w:hAnsi="Arial" w:cs="Arial"/>
          <w:b/>
          <w:bCs/>
          <w:color w:val="7C7C7C"/>
          <w:sz w:val="21"/>
          <w:szCs w:val="21"/>
          <w:lang w:val="en-GB"/>
        </w:rPr>
      </w:pPr>
    </w:p>
    <w:p w:rsidR="00C571B1" w:rsidRDefault="00C571B1" w:rsidP="00FC0CE7">
      <w:pPr>
        <w:pStyle w:val="Normaalweb"/>
        <w:spacing w:before="0" w:beforeAutospacing="0" w:after="0" w:afterAutospacing="0" w:line="357" w:lineRule="atLeast"/>
        <w:textAlignment w:val="baseline"/>
        <w:rPr>
          <w:rFonts w:ascii="&amp;quot" w:hAnsi="&amp;quot"/>
          <w:color w:val="7C7C7C"/>
          <w:sz w:val="21"/>
          <w:szCs w:val="21"/>
          <w:lang w:val="en-GB"/>
        </w:rPr>
      </w:pPr>
      <w:r w:rsidRPr="00C571B1">
        <w:rPr>
          <w:rFonts w:ascii="Arial" w:hAnsi="Arial" w:cs="Arial"/>
          <w:b/>
          <w:bCs/>
          <w:color w:val="7C7C7C"/>
          <w:sz w:val="21"/>
          <w:szCs w:val="21"/>
          <w:lang w:val="en-GB"/>
        </w:rPr>
        <w:t>Journeying through Stories of Personal &amp; Professional Identity. A practical workshop for working in therapy, supervision &amp; self-reflection</w:t>
      </w:r>
    </w:p>
    <w:p w:rsidR="00FC0CE7" w:rsidRPr="00FC0CE7" w:rsidRDefault="00FC0CE7" w:rsidP="00FC0CE7">
      <w:pPr>
        <w:pStyle w:val="Normaalweb"/>
        <w:spacing w:before="0" w:beforeAutospacing="0" w:after="0" w:afterAutospacing="0"/>
        <w:textAlignment w:val="baseline"/>
        <w:rPr>
          <w:rFonts w:ascii="&amp;quot" w:hAnsi="&amp;quot"/>
          <w:color w:val="7C7C7C"/>
          <w:sz w:val="21"/>
          <w:szCs w:val="21"/>
          <w:lang w:val="en-GB"/>
        </w:rPr>
      </w:pPr>
      <w:r w:rsidRPr="00FC0CE7">
        <w:rPr>
          <w:rFonts w:ascii="&amp;quot" w:hAnsi="&amp;quot"/>
          <w:color w:val="7C7C7C"/>
          <w:sz w:val="21"/>
          <w:szCs w:val="21"/>
          <w:lang w:val="en-GB"/>
        </w:rPr>
        <w:t>We are living in times when many of us face re-descriptions of our identities; times when borders and walls are being created; times of reclassification, registration and accreditation to identify who is in and who is out, who belongs and whom to exclude, who is welcome and how we welcome. For me the word ‘Identity’ goes with ‘belonging’ – who we ‘are’ is not just shaped by who we want to be – but who will have us – where and who we can be. In this workshop I will draw on stories from my practice and my personal, professional and political lives to reflect on my relationship with different discourses of identity and models of self. This practical workshop will offer exercises that participants can use with people in therapy, in supervision and for self-reflection. For example, I will invite you to reflect on narratives from the multi-storied contexts (personal, professional and political) of your lives that inform who you are and who you want to be. We will explore using these different stories as opportunities for creative practice, to help us work respectfully alongside colleagues who hold a loyalty to different approaches and to inspire hope in challenging times. I will also invite participants to work with the ‘journey metaphor’ and ‘migration of identity’ to reflect on and navigate our changing and developing professional identities as we navigate changing political and cultural contexts.</w:t>
      </w:r>
    </w:p>
    <w:p w:rsidR="00FC0CE7" w:rsidRDefault="00FC0CE7" w:rsidP="00C571B1">
      <w:pPr>
        <w:pStyle w:val="Normaalweb"/>
        <w:spacing w:before="0" w:beforeAutospacing="0" w:after="0" w:afterAutospacing="0"/>
        <w:textAlignment w:val="baseline"/>
        <w:rPr>
          <w:rFonts w:ascii="&amp;quot" w:hAnsi="&amp;quot"/>
          <w:color w:val="7C7C7C"/>
          <w:sz w:val="21"/>
          <w:szCs w:val="21"/>
          <w:lang w:val="en-GB"/>
        </w:rPr>
      </w:pPr>
      <w:r w:rsidRPr="00FC0CE7">
        <w:rPr>
          <w:rFonts w:ascii="&amp;quot" w:hAnsi="&amp;quot"/>
          <w:color w:val="7C7C7C"/>
          <w:sz w:val="21"/>
          <w:szCs w:val="21"/>
          <w:lang w:val="en-GB"/>
        </w:rPr>
        <w:t> </w:t>
      </w:r>
    </w:p>
    <w:p w:rsidR="00FC0CE7" w:rsidRPr="00FC0CE7" w:rsidRDefault="00FC0CE7" w:rsidP="00FC0CE7">
      <w:pPr>
        <w:pStyle w:val="Normaalweb"/>
        <w:spacing w:before="0" w:beforeAutospacing="0" w:after="0" w:afterAutospacing="0" w:line="357" w:lineRule="atLeast"/>
        <w:textAlignment w:val="baseline"/>
        <w:rPr>
          <w:rFonts w:ascii="&amp;quot" w:hAnsi="&amp;quot"/>
          <w:color w:val="7C7C7C"/>
          <w:sz w:val="21"/>
          <w:szCs w:val="21"/>
          <w:lang w:val="en-GB"/>
        </w:rPr>
      </w:pPr>
      <w:r w:rsidRPr="00FC0CE7">
        <w:rPr>
          <w:rFonts w:ascii="&amp;quot" w:hAnsi="&amp;quot"/>
          <w:color w:val="7C7C7C"/>
          <w:sz w:val="21"/>
          <w:szCs w:val="21"/>
          <w:lang w:val="en-GB"/>
        </w:rPr>
        <w:t> 09:30 – 16:30  Jim Duvall </w:t>
      </w:r>
      <w:hyperlink r:id="rId5" w:history="1">
        <w:r w:rsidRPr="00FC0CE7">
          <w:rPr>
            <w:rStyle w:val="Hyperlink"/>
            <w:rFonts w:ascii="&amp;quot" w:hAnsi="&amp;quot"/>
            <w:color w:val="CD5C5C"/>
            <w:sz w:val="21"/>
            <w:szCs w:val="21"/>
            <w:bdr w:val="none" w:sz="0" w:space="0" w:color="auto" w:frame="1"/>
            <w:lang w:val="en-GB"/>
          </w:rPr>
          <w:t>Brief narrative practices. Short stories for single-session and short term services</w:t>
        </w:r>
      </w:hyperlink>
      <w:r w:rsidRPr="00FC0CE7">
        <w:rPr>
          <w:rFonts w:ascii="&amp;quot" w:hAnsi="&amp;quot"/>
          <w:color w:val="7C7C7C"/>
          <w:sz w:val="21"/>
          <w:szCs w:val="21"/>
          <w:lang w:val="en-GB"/>
        </w:rPr>
        <w:t>.</w:t>
      </w:r>
    </w:p>
    <w:p w:rsidR="00EC2821" w:rsidRDefault="00EC2821" w:rsidP="00FC0CE7">
      <w:pPr>
        <w:pStyle w:val="Normaalweb"/>
        <w:spacing w:before="0" w:beforeAutospacing="0" w:after="0" w:afterAutospacing="0"/>
        <w:textAlignment w:val="baseline"/>
        <w:rPr>
          <w:rStyle w:val="Zwaar"/>
          <w:rFonts w:ascii="&amp;quot" w:hAnsi="&amp;quot"/>
          <w:color w:val="7C7C7C"/>
          <w:sz w:val="21"/>
          <w:szCs w:val="21"/>
          <w:bdr w:val="none" w:sz="0" w:space="0" w:color="auto" w:frame="1"/>
          <w:lang w:val="en-GB"/>
        </w:rPr>
      </w:pPr>
    </w:p>
    <w:p w:rsidR="00FC0CE7" w:rsidRPr="00FC0CE7" w:rsidRDefault="00FC0CE7" w:rsidP="00FC0CE7">
      <w:pPr>
        <w:pStyle w:val="Normaalweb"/>
        <w:spacing w:before="0" w:beforeAutospacing="0" w:after="0" w:afterAutospacing="0"/>
        <w:textAlignment w:val="baseline"/>
        <w:rPr>
          <w:rFonts w:ascii="&amp;quot" w:hAnsi="&amp;quot"/>
          <w:color w:val="7C7C7C"/>
          <w:sz w:val="21"/>
          <w:szCs w:val="21"/>
          <w:lang w:val="en-GB"/>
        </w:rPr>
      </w:pPr>
      <w:r w:rsidRPr="00FC0CE7">
        <w:rPr>
          <w:rStyle w:val="Zwaar"/>
          <w:rFonts w:ascii="&amp;quot" w:hAnsi="&amp;quot"/>
          <w:color w:val="7C7C7C"/>
          <w:sz w:val="21"/>
          <w:szCs w:val="21"/>
          <w:bdr w:val="none" w:sz="0" w:space="0" w:color="auto" w:frame="1"/>
          <w:lang w:val="en-GB"/>
        </w:rPr>
        <w:t>Brief Narrative Practices. Short stories for single-session and short term services.</w:t>
      </w:r>
    </w:p>
    <w:p w:rsidR="00FC0CE7" w:rsidRPr="00FC0CE7" w:rsidRDefault="00FC0CE7" w:rsidP="00FC0CE7">
      <w:pPr>
        <w:pStyle w:val="Normaalweb"/>
        <w:spacing w:before="0" w:beforeAutospacing="0" w:after="0" w:afterAutospacing="0"/>
        <w:textAlignment w:val="baseline"/>
        <w:rPr>
          <w:rFonts w:ascii="&amp;quot" w:hAnsi="&amp;quot"/>
          <w:color w:val="7C7C7C"/>
          <w:sz w:val="21"/>
          <w:szCs w:val="21"/>
          <w:lang w:val="en-GB"/>
        </w:rPr>
      </w:pPr>
      <w:r w:rsidRPr="00FC0CE7">
        <w:rPr>
          <w:rFonts w:ascii="&amp;quot" w:hAnsi="&amp;quot"/>
          <w:color w:val="7C7C7C"/>
          <w:sz w:val="21"/>
          <w:szCs w:val="21"/>
          <w:lang w:val="en-GB"/>
        </w:rPr>
        <w:t xml:space="preserve">Brief Narrative Therapy practices offer ways of rapidly engaging people in richly meaningful and constructive conversations. They can be applied in any settings and are a flawless fit if just a brief encounter is possible and when all the time you have is now. This training will address findings from Jim’s research at a training and research institute where he worked for many years and through a policy paper that he co-authored (Duvall, Young and Kays-Burden) </w:t>
      </w:r>
      <w:r w:rsidRPr="00FC0CE7">
        <w:rPr>
          <w:rStyle w:val="Nadruk"/>
          <w:rFonts w:ascii="&amp;quot" w:hAnsi="&amp;quot"/>
          <w:color w:val="7C7C7C"/>
          <w:sz w:val="21"/>
          <w:szCs w:val="21"/>
          <w:bdr w:val="none" w:sz="0" w:space="0" w:color="auto" w:frame="1"/>
          <w:lang w:val="en-GB"/>
        </w:rPr>
        <w:t xml:space="preserve">“No more, no less: Brief mental health services for children and </w:t>
      </w:r>
      <w:proofErr w:type="spellStart"/>
      <w:r w:rsidRPr="00FC0CE7">
        <w:rPr>
          <w:rStyle w:val="Nadruk"/>
          <w:rFonts w:ascii="&amp;quot" w:hAnsi="&amp;quot"/>
          <w:color w:val="7C7C7C"/>
          <w:sz w:val="21"/>
          <w:szCs w:val="21"/>
          <w:bdr w:val="none" w:sz="0" w:space="0" w:color="auto" w:frame="1"/>
          <w:lang w:val="en-GB"/>
        </w:rPr>
        <w:t>youth,”</w:t>
      </w:r>
      <w:r w:rsidRPr="00FC0CE7">
        <w:rPr>
          <w:rFonts w:ascii="&amp;quot" w:hAnsi="&amp;quot"/>
          <w:color w:val="7C7C7C"/>
          <w:sz w:val="21"/>
          <w:szCs w:val="21"/>
          <w:lang w:val="en-GB"/>
        </w:rPr>
        <w:t>that</w:t>
      </w:r>
      <w:proofErr w:type="spellEnd"/>
      <w:r w:rsidRPr="00FC0CE7">
        <w:rPr>
          <w:rFonts w:ascii="&amp;quot" w:hAnsi="&amp;quot"/>
          <w:color w:val="7C7C7C"/>
          <w:sz w:val="21"/>
          <w:szCs w:val="21"/>
          <w:lang w:val="en-GB"/>
        </w:rPr>
        <w:t xml:space="preserve"> demonstrates the effectiveness of collaborative, competency-oriented Brief Narrative Therapy. The significance of story as it applies to brief and single-session therapy will be thoroughly explored. Peoples’ lives are organized through stories, which include their beliefs, purposes, commitments, knowledge, abilities and skills. More often when people go to therapy they are not at their best and are distracted from these abilities, resulting in an impoverished and restricted storied experience, leaving them less able to stand up to problematic </w:t>
      </w:r>
      <w:r w:rsidRPr="00FC0CE7">
        <w:rPr>
          <w:rFonts w:ascii="&amp;quot" w:hAnsi="&amp;quot"/>
          <w:color w:val="7C7C7C"/>
          <w:sz w:val="21"/>
          <w:szCs w:val="21"/>
          <w:lang w:val="en-GB"/>
        </w:rPr>
        <w:lastRenderedPageBreak/>
        <w:t>circumstances in life. The purpose of Brief Narrative Therapy is to make visible gateways to subordinated storylines of personal agency. These practices contribute to accessible, ethical, collaborative, and competency oriented services that are committed to getting people the help they need when they need it. Presentation, recorded examples, experiential exercises and a handout package will create a comprehensive training experience. Participants will be introduced to skills they can take into their practices immediately.</w:t>
      </w:r>
    </w:p>
    <w:p w:rsidR="00FC0CE7" w:rsidRDefault="00FC0CE7" w:rsidP="00FC0CE7">
      <w:pPr>
        <w:pStyle w:val="Normaalweb"/>
        <w:spacing w:before="0" w:beforeAutospacing="0" w:after="0" w:afterAutospacing="0" w:line="357" w:lineRule="atLeast"/>
        <w:textAlignment w:val="baseline"/>
        <w:rPr>
          <w:rStyle w:val="Zwaar"/>
          <w:rFonts w:ascii="&amp;quot" w:hAnsi="&amp;quot"/>
          <w:color w:val="7C7C7C"/>
          <w:sz w:val="21"/>
          <w:szCs w:val="21"/>
          <w:bdr w:val="none" w:sz="0" w:space="0" w:color="auto" w:frame="1"/>
          <w:lang w:val="en-GB"/>
        </w:rPr>
      </w:pPr>
    </w:p>
    <w:p w:rsidR="00FC0CE7" w:rsidRDefault="00FC0CE7" w:rsidP="00FC0CE7">
      <w:pPr>
        <w:pStyle w:val="Normaalweb"/>
        <w:spacing w:before="0" w:beforeAutospacing="0" w:after="0" w:afterAutospacing="0" w:line="357" w:lineRule="atLeast"/>
        <w:textAlignment w:val="baseline"/>
        <w:rPr>
          <w:rStyle w:val="Zwaar"/>
          <w:rFonts w:ascii="&amp;quot" w:hAnsi="&amp;quot"/>
          <w:color w:val="7C7C7C"/>
          <w:sz w:val="21"/>
          <w:szCs w:val="21"/>
          <w:bdr w:val="none" w:sz="0" w:space="0" w:color="auto" w:frame="1"/>
          <w:lang w:val="en-GB"/>
        </w:rPr>
      </w:pPr>
    </w:p>
    <w:p w:rsidR="00FC0CE7" w:rsidRDefault="00FC0CE7" w:rsidP="00FC0CE7">
      <w:pPr>
        <w:pStyle w:val="Normaalweb"/>
        <w:spacing w:before="0" w:beforeAutospacing="0" w:after="0" w:afterAutospacing="0" w:line="357" w:lineRule="atLeast"/>
        <w:textAlignment w:val="baseline"/>
        <w:rPr>
          <w:rStyle w:val="Zwaar"/>
          <w:rFonts w:ascii="&amp;quot" w:hAnsi="&amp;quot"/>
          <w:color w:val="7C7C7C"/>
          <w:sz w:val="21"/>
          <w:szCs w:val="21"/>
          <w:bdr w:val="none" w:sz="0" w:space="0" w:color="auto" w:frame="1"/>
          <w:lang w:val="en-GB"/>
        </w:rPr>
      </w:pPr>
    </w:p>
    <w:p w:rsidR="00DF51F2" w:rsidRDefault="00DF51F2"/>
    <w:sectPr w:rsidR="00DF5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E7"/>
    <w:rsid w:val="00020741"/>
    <w:rsid w:val="00142965"/>
    <w:rsid w:val="001E6FA7"/>
    <w:rsid w:val="00C571B1"/>
    <w:rsid w:val="00D3757A"/>
    <w:rsid w:val="00DF51F2"/>
    <w:rsid w:val="00EC2821"/>
    <w:rsid w:val="00FC0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EC66-F6D7-496B-A9C9-B89CBD20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0C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0CE7"/>
    <w:rPr>
      <w:b/>
      <w:bCs/>
    </w:rPr>
  </w:style>
  <w:style w:type="character" w:styleId="Hyperlink">
    <w:name w:val="Hyperlink"/>
    <w:basedOn w:val="Standaardalinea-lettertype"/>
    <w:uiPriority w:val="99"/>
    <w:unhideWhenUsed/>
    <w:rsid w:val="00FC0CE7"/>
    <w:rPr>
      <w:color w:val="0000FF"/>
      <w:u w:val="single"/>
    </w:rPr>
  </w:style>
  <w:style w:type="character" w:styleId="Nadruk">
    <w:name w:val="Emphasis"/>
    <w:basedOn w:val="Standaardalinea-lettertype"/>
    <w:uiPriority w:val="20"/>
    <w:qFormat/>
    <w:rsid w:val="00FC0CE7"/>
    <w:rPr>
      <w:i/>
      <w:iCs/>
    </w:rPr>
  </w:style>
  <w:style w:type="character" w:styleId="GevolgdeHyperlink">
    <w:name w:val="FollowedHyperlink"/>
    <w:basedOn w:val="Standaardalinea-lettertype"/>
    <w:uiPriority w:val="99"/>
    <w:semiHidden/>
    <w:unhideWhenUsed/>
    <w:rsid w:val="00C571B1"/>
    <w:rPr>
      <w:color w:val="954F72" w:themeColor="followedHyperlink"/>
      <w:u w:val="single"/>
    </w:rPr>
  </w:style>
  <w:style w:type="character" w:styleId="Onopgelostemelding">
    <w:name w:val="Unresolved Mention"/>
    <w:basedOn w:val="Standaardalinea-lettertype"/>
    <w:uiPriority w:val="99"/>
    <w:semiHidden/>
    <w:unhideWhenUsed/>
    <w:rsid w:val="00C5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3539">
      <w:bodyDiv w:val="1"/>
      <w:marLeft w:val="0"/>
      <w:marRight w:val="0"/>
      <w:marTop w:val="0"/>
      <w:marBottom w:val="0"/>
      <w:divBdr>
        <w:top w:val="none" w:sz="0" w:space="0" w:color="auto"/>
        <w:left w:val="none" w:sz="0" w:space="0" w:color="auto"/>
        <w:bottom w:val="none" w:sz="0" w:space="0" w:color="auto"/>
        <w:right w:val="none" w:sz="0" w:space="0" w:color="auto"/>
      </w:divBdr>
    </w:div>
    <w:div w:id="857699359">
      <w:bodyDiv w:val="1"/>
      <w:marLeft w:val="0"/>
      <w:marRight w:val="0"/>
      <w:marTop w:val="0"/>
      <w:marBottom w:val="0"/>
      <w:divBdr>
        <w:top w:val="none" w:sz="0" w:space="0" w:color="auto"/>
        <w:left w:val="none" w:sz="0" w:space="0" w:color="auto"/>
        <w:bottom w:val="none" w:sz="0" w:space="0" w:color="auto"/>
        <w:right w:val="none" w:sz="0" w:space="0" w:color="auto"/>
      </w:divBdr>
      <w:divsChild>
        <w:div w:id="500901054">
          <w:marLeft w:val="2862"/>
          <w:marRight w:val="2862"/>
          <w:marTop w:val="0"/>
          <w:marBottom w:val="0"/>
          <w:divBdr>
            <w:top w:val="none" w:sz="0" w:space="0" w:color="auto"/>
            <w:left w:val="none" w:sz="0" w:space="0" w:color="auto"/>
            <w:bottom w:val="none" w:sz="0" w:space="0" w:color="auto"/>
            <w:right w:val="none" w:sz="0" w:space="0" w:color="auto"/>
          </w:divBdr>
          <w:divsChild>
            <w:div w:id="2086368228">
              <w:marLeft w:val="0"/>
              <w:marRight w:val="0"/>
              <w:marTop w:val="0"/>
              <w:marBottom w:val="0"/>
              <w:divBdr>
                <w:top w:val="none" w:sz="0" w:space="0" w:color="auto"/>
                <w:left w:val="none" w:sz="0" w:space="0" w:color="auto"/>
                <w:bottom w:val="none" w:sz="0" w:space="0" w:color="auto"/>
                <w:right w:val="none" w:sz="0" w:space="0" w:color="auto"/>
              </w:divBdr>
              <w:divsChild>
                <w:div w:id="1113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964">
          <w:marLeft w:val="2862"/>
          <w:marRight w:val="2862"/>
          <w:marTop w:val="0"/>
          <w:marBottom w:val="0"/>
          <w:divBdr>
            <w:top w:val="none" w:sz="0" w:space="0" w:color="auto"/>
            <w:left w:val="none" w:sz="0" w:space="0" w:color="auto"/>
            <w:bottom w:val="none" w:sz="0" w:space="0" w:color="auto"/>
            <w:right w:val="none" w:sz="0" w:space="0" w:color="auto"/>
          </w:divBdr>
          <w:divsChild>
            <w:div w:id="59015092">
              <w:marLeft w:val="0"/>
              <w:marRight w:val="0"/>
              <w:marTop w:val="0"/>
              <w:marBottom w:val="0"/>
              <w:divBdr>
                <w:top w:val="none" w:sz="0" w:space="0" w:color="auto"/>
                <w:left w:val="none" w:sz="0" w:space="0" w:color="auto"/>
                <w:bottom w:val="none" w:sz="0" w:space="0" w:color="auto"/>
                <w:right w:val="none" w:sz="0" w:space="0" w:color="auto"/>
              </w:divBdr>
              <w:divsChild>
                <w:div w:id="5545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829">
          <w:marLeft w:val="2862"/>
          <w:marRight w:val="2862"/>
          <w:marTop w:val="0"/>
          <w:marBottom w:val="0"/>
          <w:divBdr>
            <w:top w:val="none" w:sz="0" w:space="0" w:color="auto"/>
            <w:left w:val="none" w:sz="0" w:space="0" w:color="auto"/>
            <w:bottom w:val="none" w:sz="0" w:space="0" w:color="auto"/>
            <w:right w:val="none" w:sz="0" w:space="0" w:color="auto"/>
          </w:divBdr>
          <w:divsChild>
            <w:div w:id="1973514629">
              <w:marLeft w:val="0"/>
              <w:marRight w:val="0"/>
              <w:marTop w:val="0"/>
              <w:marBottom w:val="0"/>
              <w:divBdr>
                <w:top w:val="none" w:sz="0" w:space="0" w:color="auto"/>
                <w:left w:val="none" w:sz="0" w:space="0" w:color="auto"/>
                <w:bottom w:val="none" w:sz="0" w:space="0" w:color="auto"/>
                <w:right w:val="none" w:sz="0" w:space="0" w:color="auto"/>
              </w:divBdr>
              <w:divsChild>
                <w:div w:id="1082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dc2.eu/practices/%20" TargetMode="External"/><Relationship Id="rId4" Type="http://schemas.openxmlformats.org/officeDocument/2006/relationships/hyperlink" Target="https://ndc2.eu/32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Marco Visser</cp:lastModifiedBy>
  <cp:revision>2</cp:revision>
  <dcterms:created xsi:type="dcterms:W3CDTF">2019-02-08T11:05:00Z</dcterms:created>
  <dcterms:modified xsi:type="dcterms:W3CDTF">2019-02-08T11:05:00Z</dcterms:modified>
</cp:coreProperties>
</file>